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A30AD5" w:rsidRPr="00851363" w:rsidRDefault="00A30AD5" w:rsidP="00A30AD5">
      <w:pPr>
        <w:jc w:val="center"/>
      </w:pPr>
      <w:r w:rsidRPr="00851363">
        <w:t>ОТЧЕТ</w:t>
      </w:r>
    </w:p>
    <w:p w:rsidR="007E249B" w:rsidRPr="005B0E73" w:rsidRDefault="00140D04" w:rsidP="007E249B">
      <w:pPr>
        <w:ind w:firstLine="709"/>
        <w:jc w:val="center"/>
        <w:rPr>
          <w:b/>
        </w:rPr>
      </w:pPr>
      <w:r>
        <w:rPr>
          <w:b/>
        </w:rPr>
        <w:t>п</w:t>
      </w:r>
      <w:r w:rsidR="00371951" w:rsidRPr="005B0E73">
        <w:rPr>
          <w:b/>
        </w:rPr>
        <w:t xml:space="preserve">о результатам финансово-экономической экспертизы на проект постановления Администрации муниципального образования </w:t>
      </w:r>
      <w:r w:rsidR="00D44FFF">
        <w:rPr>
          <w:b/>
        </w:rPr>
        <w:t>«</w:t>
      </w:r>
      <w:r w:rsidR="007E249B" w:rsidRPr="005B0E73">
        <w:rPr>
          <w:b/>
        </w:rPr>
        <w:t xml:space="preserve">Муниципальный округ Можгинский район Удмуртской Республики» </w:t>
      </w:r>
      <w:r w:rsidR="00092EBD">
        <w:rPr>
          <w:b/>
        </w:rPr>
        <w:t xml:space="preserve">о внесении изменений в </w:t>
      </w:r>
      <w:r w:rsidR="007E249B" w:rsidRPr="005B0E73">
        <w:rPr>
          <w:b/>
        </w:rPr>
        <w:t>муниципальн</w:t>
      </w:r>
      <w:r w:rsidR="00092EBD">
        <w:rPr>
          <w:b/>
        </w:rPr>
        <w:t>ую</w:t>
      </w:r>
      <w:r w:rsidR="007E249B" w:rsidRPr="005B0E73">
        <w:rPr>
          <w:b/>
        </w:rPr>
        <w:t xml:space="preserve"> программ</w:t>
      </w:r>
      <w:r w:rsidR="00092EBD">
        <w:rPr>
          <w:b/>
        </w:rPr>
        <w:t>у</w:t>
      </w:r>
      <w:r w:rsidR="007E249B" w:rsidRPr="005B0E73">
        <w:rPr>
          <w:b/>
        </w:rPr>
        <w:t xml:space="preserve"> муниципального образования «Муниципальный округ Можгинский район Удмуртской Республики» «</w:t>
      </w:r>
      <w:r w:rsidR="002C5539">
        <w:rPr>
          <w:b/>
        </w:rPr>
        <w:t>Развитие культуры</w:t>
      </w:r>
      <w:r w:rsidR="007E249B" w:rsidRPr="005B0E73">
        <w:rPr>
          <w:b/>
        </w:rPr>
        <w:t>».</w:t>
      </w:r>
    </w:p>
    <w:p w:rsidR="00371951" w:rsidRPr="005B0E73" w:rsidRDefault="00371951" w:rsidP="00A30AD5">
      <w:pPr>
        <w:jc w:val="center"/>
      </w:pPr>
    </w:p>
    <w:p w:rsidR="00851363" w:rsidRPr="00866FD2" w:rsidRDefault="00326E49" w:rsidP="0066283A">
      <w:pPr>
        <w:pStyle w:val="Default"/>
        <w:ind w:firstLine="709"/>
        <w:jc w:val="both"/>
      </w:pPr>
      <w:r w:rsidRPr="007612C5">
        <w:t xml:space="preserve">В срок с </w:t>
      </w:r>
      <w:r w:rsidR="00DC5E21">
        <w:t>19 по 22 августа</w:t>
      </w:r>
      <w:r w:rsidR="00A30AD5" w:rsidRPr="007612C5">
        <w:t xml:space="preserve"> 2022 года </w:t>
      </w:r>
      <w:r w:rsidRPr="007612C5">
        <w:t xml:space="preserve">в соответствии </w:t>
      </w:r>
      <w:r w:rsidR="00851363" w:rsidRPr="007612C5">
        <w:t>со статьями  157, 179 Бюджетного кодекса Российской Федерации,  в ред. изменений  (далее – БК РФ),</w:t>
      </w:r>
      <w:r w:rsidR="00851363" w:rsidRPr="007612C5">
        <w:rPr>
          <w:sz w:val="28"/>
          <w:szCs w:val="28"/>
        </w:rPr>
        <w:t xml:space="preserve"> </w:t>
      </w:r>
      <w:r w:rsidR="00851363" w:rsidRPr="007612C5">
        <w:t xml:space="preserve"> статьей  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Федеральным законом от 06 октября 2003 года № 131-ФЗ «Об общих принципах организации местного самоуправления в </w:t>
      </w:r>
      <w:r w:rsidR="0066283A">
        <w:t xml:space="preserve">Российской Федерации», с учетом </w:t>
      </w:r>
      <w:r w:rsidR="00851363" w:rsidRPr="007612C5">
        <w:t>изменений, Уставом муниципального образования «Муниципальный округ Можгинский район Удмуртской Республики», 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декабря 2021 года № 4.12, пункта 2.1 плана работы контрольно-счетного отдела муниципального образования «Муниципальный округ Можгинский район Удмуртской Республики»</w:t>
      </w:r>
      <w:r w:rsidR="005728BE" w:rsidRPr="007612C5">
        <w:t xml:space="preserve"> (далее - к</w:t>
      </w:r>
      <w:r w:rsidR="00851363" w:rsidRPr="007612C5">
        <w:t xml:space="preserve">онтрольно-счетный отдел) на 2022 год, утвержденного </w:t>
      </w:r>
      <w:r w:rsidR="005728BE" w:rsidRPr="007612C5">
        <w:t>приказом председателя к</w:t>
      </w:r>
      <w:r w:rsidR="00851363" w:rsidRPr="007612C5">
        <w:t>онтрольно-счетного отдела от 10 января 2022 года № 4-од, Стандартов внешнего муниципального финансового контроля «Общие правила проведения экспертно-аналитических мероприятий» СВМФК-КСО-3, «</w:t>
      </w:r>
      <w:r w:rsidR="00851363" w:rsidRPr="007612C5">
        <w:rPr>
          <w:bCs/>
        </w:rPr>
        <w:t>Организация и проведение ф</w:t>
      </w:r>
      <w:r w:rsidR="00851363" w:rsidRPr="007612C5">
        <w:rPr>
          <w:spacing w:val="-2"/>
        </w:rPr>
        <w:t>инансово-экономической экспертизы</w:t>
      </w:r>
      <w:r w:rsidR="005728BE" w:rsidRPr="007612C5">
        <w:rPr>
          <w:spacing w:val="-2"/>
        </w:rPr>
        <w:t xml:space="preserve"> </w:t>
      </w:r>
      <w:r w:rsidR="00851363" w:rsidRPr="007612C5">
        <w:rPr>
          <w:spacing w:val="-2"/>
        </w:rPr>
        <w:t>проектов муниципальных программ» СВМФК-КСО-6,</w:t>
      </w:r>
      <w:r w:rsidR="00851363" w:rsidRPr="007612C5">
        <w:t xml:space="preserve"> </w:t>
      </w:r>
      <w:r w:rsidR="00851363" w:rsidRPr="00866FD2">
        <w:t>утвержденных прик</w:t>
      </w:r>
      <w:r w:rsidR="000F3805">
        <w:t>азами к</w:t>
      </w:r>
      <w:r w:rsidR="00851363" w:rsidRPr="00866FD2">
        <w:t>онтрольно-счетного отдел</w:t>
      </w:r>
      <w:r w:rsidR="00DC5E21">
        <w:t>а</w:t>
      </w:r>
      <w:r w:rsidR="005728BE" w:rsidRPr="00866FD2">
        <w:t xml:space="preserve">, </w:t>
      </w:r>
      <w:r w:rsidR="00DC5E21">
        <w:t>главным инспектором</w:t>
      </w:r>
      <w:r w:rsidR="005728BE" w:rsidRPr="00866FD2">
        <w:t xml:space="preserve"> контрольно</w:t>
      </w:r>
      <w:r w:rsidR="000F3805">
        <w:t>-</w:t>
      </w:r>
      <w:r w:rsidR="005728BE" w:rsidRPr="00866FD2">
        <w:t xml:space="preserve">счетного отдела </w:t>
      </w:r>
      <w:r w:rsidR="00851363" w:rsidRPr="00866FD2">
        <w:t xml:space="preserve">проведена финансово-экономическая экспертиза на проект постановления Администрации муниципального образования «Муниципальный округ Можгинский район Удмуртской </w:t>
      </w:r>
      <w:r w:rsidR="00851363" w:rsidRPr="00584B70">
        <w:t xml:space="preserve">Республики» </w:t>
      </w:r>
      <w:r w:rsidR="005639A9">
        <w:t xml:space="preserve">о внесении изменений в </w:t>
      </w:r>
      <w:r w:rsidR="00851363" w:rsidRPr="00584B70">
        <w:t>муниципальн</w:t>
      </w:r>
      <w:r w:rsidR="005639A9">
        <w:t>ую программу</w:t>
      </w:r>
      <w:r w:rsidR="00851363" w:rsidRPr="00584B70">
        <w:t xml:space="preserve"> муниципального образования «Муниципальный округ Можгинский район Удмуртской Республики» «</w:t>
      </w:r>
      <w:r w:rsidR="002C5539" w:rsidRPr="002C5539">
        <w:t>Развитие культуры</w:t>
      </w:r>
      <w:r w:rsidR="00851363" w:rsidRPr="00584B70">
        <w:t>».</w:t>
      </w:r>
    </w:p>
    <w:p w:rsidR="00EB6E5E" w:rsidRPr="00D03EE6" w:rsidRDefault="002F1A90" w:rsidP="00EB6E5E">
      <w:pPr>
        <w:spacing w:line="264" w:lineRule="auto"/>
        <w:ind w:firstLine="709"/>
        <w:contextualSpacing/>
        <w:jc w:val="both"/>
      </w:pPr>
      <w:r w:rsidRPr="00D03EE6">
        <w:t xml:space="preserve">Цель </w:t>
      </w:r>
      <w:r w:rsidR="0065553A" w:rsidRPr="00D03EE6">
        <w:t>экспертизы</w:t>
      </w:r>
      <w:r w:rsidRPr="00D03EE6">
        <w:t xml:space="preserve">: </w:t>
      </w:r>
      <w:r w:rsidR="00EB6E5E" w:rsidRPr="00D03EE6">
        <w:t>соответствие проекта постановления Администрации муниципального образования «Муниципальный округ Можгинский район Удмуртской Республики» о внесении изменений в муниципальную программу муниципального образования «Муниципальный округ Можгинский район Удмуртской Республики»  «Развитие культуры» (далее – проект Постановления) требованиям БК РФ, нормативным правовым актам Удмуртской Республики, муниципально</w:t>
      </w:r>
      <w:r w:rsidR="00DC15FF" w:rsidRPr="00D03EE6">
        <w:t>го образования</w:t>
      </w:r>
      <w:r w:rsidR="00EB6E5E" w:rsidRPr="00D03EE6">
        <w:t xml:space="preserve">  «Муниципальный округ Можгински</w:t>
      </w:r>
      <w:r w:rsidR="00DC15FF" w:rsidRPr="00D03EE6">
        <w:t xml:space="preserve">й район Удмуртской Республики». </w:t>
      </w:r>
    </w:p>
    <w:p w:rsidR="00D03EE6" w:rsidRPr="00D03EE6" w:rsidRDefault="002F1A90" w:rsidP="00D03EE6">
      <w:pPr>
        <w:ind w:firstLine="709"/>
        <w:jc w:val="both"/>
        <w:rPr>
          <w:bCs/>
        </w:rPr>
      </w:pPr>
      <w:r w:rsidRPr="00D03EE6">
        <w:t>Предмет экспертизы:</w:t>
      </w:r>
      <w:r w:rsidRPr="00D03EE6">
        <w:rPr>
          <w:b/>
        </w:rPr>
        <w:t xml:space="preserve"> </w:t>
      </w:r>
      <w:r w:rsidR="00D03EE6" w:rsidRPr="00D03EE6">
        <w:rPr>
          <w:bCs/>
        </w:rPr>
        <w:t>проект Постановления.</w:t>
      </w:r>
    </w:p>
    <w:p w:rsidR="0066283A" w:rsidRPr="00D03EE6" w:rsidRDefault="00944822" w:rsidP="00D03EE6">
      <w:pPr>
        <w:ind w:firstLine="709"/>
        <w:jc w:val="both"/>
      </w:pPr>
      <w:r w:rsidRPr="00D03EE6">
        <w:rPr>
          <w:bCs/>
        </w:rPr>
        <w:t xml:space="preserve">Объект </w:t>
      </w:r>
      <w:r w:rsidR="0065553A" w:rsidRPr="00D03EE6">
        <w:t>экспертизы</w:t>
      </w:r>
      <w:r w:rsidR="002F1A90" w:rsidRPr="00D03EE6">
        <w:rPr>
          <w:bCs/>
        </w:rPr>
        <w:t xml:space="preserve">: </w:t>
      </w:r>
      <w:r w:rsidR="0066283A" w:rsidRPr="00D03EE6">
        <w:rPr>
          <w:bCs/>
        </w:rPr>
        <w:t xml:space="preserve">Управление культуры, спорта и молодежи Администрации </w:t>
      </w:r>
      <w:r w:rsidR="0066283A" w:rsidRPr="00D03EE6">
        <w:t xml:space="preserve">муниципального образования </w:t>
      </w:r>
      <w:r w:rsidR="0066283A" w:rsidRPr="00D03EE6">
        <w:rPr>
          <w:bCs/>
        </w:rPr>
        <w:t>«</w:t>
      </w:r>
      <w:r w:rsidR="0066283A" w:rsidRPr="00D03EE6">
        <w:t>Муниципальный округ Можгинский район Удмуртской Республики» (далее - Управление культуры, спорта и молодежи).</w:t>
      </w:r>
    </w:p>
    <w:p w:rsidR="005B21DF" w:rsidRPr="00104E65" w:rsidRDefault="005B21DF" w:rsidP="00E47AFE">
      <w:pPr>
        <w:ind w:firstLine="709"/>
        <w:jc w:val="both"/>
        <w:rPr>
          <w:b/>
        </w:rPr>
      </w:pPr>
      <w:r w:rsidRPr="00B26C53">
        <w:rPr>
          <w:b/>
        </w:rPr>
        <w:lastRenderedPageBreak/>
        <w:t xml:space="preserve">По итогам финансово-экономической экспертизы на проект </w:t>
      </w:r>
      <w:r w:rsidR="00B26C53" w:rsidRPr="00B26C53">
        <w:rPr>
          <w:b/>
        </w:rPr>
        <w:t>Постановления</w:t>
      </w:r>
      <w:r w:rsidRPr="00B26C53">
        <w:rPr>
          <w:b/>
        </w:rPr>
        <w:t xml:space="preserve"> у</w:t>
      </w:r>
      <w:r w:rsidRPr="00104E65">
        <w:rPr>
          <w:b/>
        </w:rPr>
        <w:t>становлено следующее:</w:t>
      </w:r>
    </w:p>
    <w:p w:rsidR="00981D42" w:rsidRPr="00612EFC" w:rsidRDefault="00981D42" w:rsidP="00E47AFE">
      <w:pPr>
        <w:ind w:firstLine="709"/>
        <w:jc w:val="both"/>
      </w:pPr>
      <w:r w:rsidRPr="00104E65">
        <w:t>1. В соответствии с п</w:t>
      </w:r>
      <w:r w:rsidR="00322CFE">
        <w:t>унктом</w:t>
      </w:r>
      <w:r w:rsidRPr="00104E65">
        <w:t xml:space="preserve"> 5.4 Порядка разработки, утверждения, реализации и мониторинга муниципальных программ в Администрации муниципального образования «Муниципальный округ Можгинский район Удмуртской Республики», утвержденного постановлением Администрации муниципального образования «Муниципальный округ Можгинский район Удмуртской Республики» от 17 января 2022 года № 32 (далее – Порядок № 32)</w:t>
      </w:r>
      <w:r w:rsidR="00104E65" w:rsidRPr="00104E65">
        <w:t xml:space="preserve"> </w:t>
      </w:r>
      <w:r w:rsidRPr="00104E65">
        <w:t>проект Постановления согласован</w:t>
      </w:r>
      <w:r w:rsidRPr="00104E65">
        <w:rPr>
          <w:color w:val="000000"/>
        </w:rPr>
        <w:t xml:space="preserve"> </w:t>
      </w:r>
      <w:r w:rsidRPr="00104E65">
        <w:t xml:space="preserve">с ответственными исполнителями и с соисполнителями Программы, с Управлением финансов Администрации района, </w:t>
      </w:r>
      <w:r w:rsidRPr="00104E65">
        <w:rPr>
          <w:bCs/>
          <w:shd w:val="clear" w:color="auto" w:fill="FFFFFF"/>
        </w:rPr>
        <w:t xml:space="preserve">Заместителем главы Администрации района по сельскому хозяйству, экономике и проектной </w:t>
      </w:r>
      <w:r w:rsidRPr="00612EFC">
        <w:rPr>
          <w:bCs/>
          <w:shd w:val="clear" w:color="auto" w:fill="FFFFFF"/>
        </w:rPr>
        <w:t>деятельности</w:t>
      </w:r>
      <w:r w:rsidRPr="00612EFC">
        <w:t>.</w:t>
      </w:r>
    </w:p>
    <w:p w:rsidR="00245D6D" w:rsidRPr="00612EFC" w:rsidRDefault="00245D6D" w:rsidP="00245D6D">
      <w:pPr>
        <w:autoSpaceDE w:val="0"/>
        <w:autoSpaceDN w:val="0"/>
        <w:adjustRightInd w:val="0"/>
        <w:spacing w:line="264" w:lineRule="auto"/>
        <w:ind w:firstLine="709"/>
        <w:contextualSpacing/>
        <w:jc w:val="both"/>
      </w:pPr>
      <w:r w:rsidRPr="00612EFC">
        <w:t xml:space="preserve">2. Изменения в Программу подготовлены в связи с изложением подпрограммы 03.3 «Реализация национальной политики, развитие местного народного творчества» в новой редакции «Сохранение и развитие национального культурного наследия, развитие национального культурного наследия, сохранение и популяризация объектов культурного наследия (памятников истории и культуры), находящихся на территории Можгинского района», в соответствии с Перечнем муниципальных программ.  </w:t>
      </w:r>
    </w:p>
    <w:p w:rsidR="00245D6D" w:rsidRPr="00612EFC" w:rsidRDefault="00245D6D" w:rsidP="00245D6D">
      <w:pPr>
        <w:autoSpaceDE w:val="0"/>
        <w:autoSpaceDN w:val="0"/>
        <w:adjustRightInd w:val="0"/>
        <w:spacing w:line="264" w:lineRule="auto"/>
        <w:ind w:firstLine="709"/>
        <w:contextualSpacing/>
        <w:jc w:val="both"/>
      </w:pPr>
      <w:r w:rsidRPr="00612EFC">
        <w:t xml:space="preserve">Проектом Постановления вносятся изменения в краткую характеристику (паспорт) Программы, а также изменения затрагивают структуру Программы, в том числе раздел Программы «03.3  Подпрограмма «Реализация национальной политики, развитие местного народного творчества»», приложения № 1, 2, 6 к Программе. </w:t>
      </w:r>
    </w:p>
    <w:p w:rsidR="00245D6D" w:rsidRPr="00612EFC" w:rsidRDefault="00245D6D" w:rsidP="00245D6D">
      <w:pPr>
        <w:pStyle w:val="af2"/>
        <w:shd w:val="clear" w:color="auto" w:fill="FFFFFF"/>
        <w:tabs>
          <w:tab w:val="left" w:pos="284"/>
        </w:tabs>
        <w:spacing w:line="264" w:lineRule="auto"/>
        <w:ind w:left="0" w:right="-1" w:firstLine="709"/>
        <w:jc w:val="both"/>
        <w:rPr>
          <w:rFonts w:ascii="Times New Roman" w:hAnsi="Times New Roman"/>
          <w:color w:val="000000"/>
          <w:sz w:val="24"/>
          <w:szCs w:val="24"/>
        </w:rPr>
      </w:pPr>
      <w:r w:rsidRPr="00612EFC">
        <w:rPr>
          <w:rFonts w:ascii="Times New Roman" w:hAnsi="Times New Roman"/>
          <w:color w:val="000000"/>
          <w:sz w:val="24"/>
          <w:szCs w:val="24"/>
        </w:rPr>
        <w:t>3. Иные изменения в Программу не вносятся.</w:t>
      </w:r>
    </w:p>
    <w:p w:rsidR="00245D6D" w:rsidRPr="00612EFC" w:rsidRDefault="00245D6D" w:rsidP="00245D6D">
      <w:pPr>
        <w:pStyle w:val="af2"/>
        <w:shd w:val="clear" w:color="auto" w:fill="FFFFFF"/>
        <w:tabs>
          <w:tab w:val="left" w:pos="284"/>
        </w:tabs>
        <w:spacing w:line="264" w:lineRule="auto"/>
        <w:ind w:left="0" w:right="-1" w:firstLine="709"/>
        <w:jc w:val="both"/>
        <w:rPr>
          <w:rFonts w:ascii="Times New Roman" w:hAnsi="Times New Roman"/>
          <w:sz w:val="24"/>
          <w:szCs w:val="24"/>
        </w:rPr>
      </w:pPr>
      <w:r w:rsidRPr="00612EFC">
        <w:rPr>
          <w:rFonts w:ascii="Times New Roman" w:hAnsi="Times New Roman"/>
          <w:color w:val="000000"/>
          <w:sz w:val="24"/>
          <w:szCs w:val="24"/>
        </w:rPr>
        <w:t xml:space="preserve">4. </w:t>
      </w:r>
      <w:r w:rsidRPr="00612EFC">
        <w:rPr>
          <w:rFonts w:ascii="Times New Roman" w:hAnsi="Times New Roman"/>
          <w:sz w:val="24"/>
          <w:szCs w:val="24"/>
        </w:rPr>
        <w:t>В ходе проведения экспертизы вносимых изменений в Программу при анализе изменений структуры Программы, в том числе подпрограммы 03.3 «</w:t>
      </w:r>
      <w:r w:rsidRPr="00612EFC">
        <w:rPr>
          <w:rFonts w:ascii="Times New Roman" w:hAnsi="Times New Roman"/>
          <w:bCs/>
          <w:sz w:val="24"/>
          <w:szCs w:val="24"/>
        </w:rPr>
        <w:t>Реализация национальной политики, развитие местного народного творчества» Контрольно-счетным отделом</w:t>
      </w:r>
      <w:r w:rsidRPr="00612EFC">
        <w:rPr>
          <w:rFonts w:ascii="Times New Roman" w:hAnsi="Times New Roman"/>
          <w:sz w:val="24"/>
          <w:szCs w:val="24"/>
        </w:rPr>
        <w:t xml:space="preserve"> отмечаются следующие моменты: </w:t>
      </w:r>
    </w:p>
    <w:p w:rsidR="00BE32B7" w:rsidRPr="00612EFC" w:rsidRDefault="00245D6D" w:rsidP="00BE32B7">
      <w:pPr>
        <w:pStyle w:val="af2"/>
        <w:shd w:val="clear" w:color="auto" w:fill="FFFFFF"/>
        <w:tabs>
          <w:tab w:val="left" w:pos="284"/>
        </w:tabs>
        <w:spacing w:line="264" w:lineRule="auto"/>
        <w:ind w:left="0" w:right="-1" w:firstLine="709"/>
        <w:jc w:val="both"/>
        <w:rPr>
          <w:rFonts w:ascii="Times New Roman" w:hAnsi="Times New Roman"/>
          <w:sz w:val="24"/>
          <w:szCs w:val="24"/>
        </w:rPr>
      </w:pPr>
      <w:r w:rsidRPr="00612EFC">
        <w:rPr>
          <w:rFonts w:ascii="Times New Roman" w:hAnsi="Times New Roman"/>
          <w:sz w:val="24"/>
          <w:szCs w:val="24"/>
        </w:rPr>
        <w:t>- вносимые проектом Постановления задачи подпрограммы 03.3 «Сохранение и развитие национального культурного наследия, сохранение и популяризация объектов культурного наследия (памятников истории и культуры), находящихся на территории Можгинского района» достаточны для достижения поставленных целей;</w:t>
      </w:r>
    </w:p>
    <w:p w:rsidR="00BE32B7" w:rsidRPr="00612EFC" w:rsidRDefault="00245D6D" w:rsidP="00BE32B7">
      <w:pPr>
        <w:pStyle w:val="af2"/>
        <w:shd w:val="clear" w:color="auto" w:fill="FFFFFF"/>
        <w:tabs>
          <w:tab w:val="left" w:pos="284"/>
        </w:tabs>
        <w:spacing w:line="264" w:lineRule="auto"/>
        <w:ind w:left="0" w:right="-1" w:firstLine="709"/>
        <w:jc w:val="both"/>
        <w:rPr>
          <w:rFonts w:ascii="Times New Roman" w:hAnsi="Times New Roman"/>
          <w:sz w:val="24"/>
          <w:szCs w:val="24"/>
        </w:rPr>
      </w:pPr>
      <w:r w:rsidRPr="00612EFC">
        <w:rPr>
          <w:rFonts w:ascii="Times New Roman" w:hAnsi="Times New Roman"/>
          <w:sz w:val="24"/>
          <w:szCs w:val="24"/>
        </w:rPr>
        <w:t xml:space="preserve">- мероприятия подпрограммы, вносимые проектом Постановления, соответствуют полномочиям Администрации района, предусмотренным Федеральным законом № 131-ФЗ, а также ст. 32 Устава Можгинского района. Проект изменений подпрограммы и вносимые проектом Постановления мероприятия соответствуют целям и задачам Программы, подпрограммы. Мероприятия подпрограммы достаточны для достижения ее целей и задач; </w:t>
      </w:r>
    </w:p>
    <w:p w:rsidR="00BE32B7" w:rsidRPr="00612EFC" w:rsidRDefault="00245D6D" w:rsidP="00BE32B7">
      <w:pPr>
        <w:pStyle w:val="af2"/>
        <w:shd w:val="clear" w:color="auto" w:fill="FFFFFF"/>
        <w:tabs>
          <w:tab w:val="left" w:pos="284"/>
        </w:tabs>
        <w:spacing w:line="264" w:lineRule="auto"/>
        <w:ind w:left="0" w:right="-1" w:firstLine="709"/>
        <w:jc w:val="both"/>
        <w:rPr>
          <w:rFonts w:ascii="Times New Roman" w:hAnsi="Times New Roman"/>
          <w:sz w:val="24"/>
          <w:szCs w:val="24"/>
        </w:rPr>
      </w:pPr>
      <w:r w:rsidRPr="00612EFC">
        <w:rPr>
          <w:rFonts w:ascii="Times New Roman" w:hAnsi="Times New Roman"/>
          <w:bCs/>
          <w:sz w:val="24"/>
          <w:szCs w:val="24"/>
        </w:rPr>
        <w:t xml:space="preserve">- в нарушение </w:t>
      </w:r>
      <w:proofErr w:type="spellStart"/>
      <w:r w:rsidRPr="00612EFC">
        <w:rPr>
          <w:rFonts w:ascii="Times New Roman" w:hAnsi="Times New Roman"/>
          <w:bCs/>
          <w:sz w:val="24"/>
          <w:szCs w:val="24"/>
        </w:rPr>
        <w:t>пп</w:t>
      </w:r>
      <w:proofErr w:type="spellEnd"/>
      <w:r w:rsidRPr="00612EFC">
        <w:rPr>
          <w:rFonts w:ascii="Times New Roman" w:hAnsi="Times New Roman"/>
          <w:bCs/>
          <w:sz w:val="24"/>
          <w:szCs w:val="24"/>
        </w:rPr>
        <w:t xml:space="preserve">. 4.4, 4.5 Порядка № 32 в текстовую часть подпрограммы </w:t>
      </w:r>
      <w:r w:rsidRPr="00612EFC">
        <w:rPr>
          <w:rFonts w:ascii="Times New Roman" w:hAnsi="Times New Roman"/>
          <w:sz w:val="24"/>
          <w:szCs w:val="24"/>
        </w:rPr>
        <w:t xml:space="preserve">03.3 «Сохранение и развитие национального культурного наследия, сохранение и популяризация объектов культурного наследия (памятников истории и культуры), находящихся на территории Можгинского района», проектом Постановления изменения не внесены. </w:t>
      </w:r>
    </w:p>
    <w:p w:rsidR="00121F72" w:rsidRPr="00612EFC" w:rsidRDefault="00245D6D" w:rsidP="00121F72">
      <w:pPr>
        <w:pStyle w:val="af2"/>
        <w:shd w:val="clear" w:color="auto" w:fill="FFFFFF"/>
        <w:tabs>
          <w:tab w:val="left" w:pos="284"/>
        </w:tabs>
        <w:spacing w:line="264" w:lineRule="auto"/>
        <w:ind w:left="0" w:right="-1" w:firstLine="709"/>
        <w:jc w:val="both"/>
        <w:rPr>
          <w:rFonts w:ascii="Times New Roman" w:hAnsi="Times New Roman"/>
          <w:noProof/>
          <w:sz w:val="24"/>
          <w:szCs w:val="24"/>
        </w:rPr>
      </w:pPr>
      <w:r w:rsidRPr="00612EFC">
        <w:rPr>
          <w:rFonts w:ascii="Times New Roman" w:hAnsi="Times New Roman"/>
          <w:sz w:val="24"/>
          <w:szCs w:val="24"/>
        </w:rPr>
        <w:t xml:space="preserve">Ожидаемые непосредственные результаты от реализации мероприятий подпрограммы в редакции проекта Постановления в приложении № 2 к Программе дублируют основные мероприятия подпрограммы и в нарушение п. 6.3.2 Порядка не содержат количественную оценку, характеризующую выполнение мероприятий. </w:t>
      </w:r>
      <w:r w:rsidRPr="00612EFC">
        <w:rPr>
          <w:rFonts w:ascii="Times New Roman" w:hAnsi="Times New Roman"/>
          <w:noProof/>
          <w:sz w:val="24"/>
          <w:szCs w:val="24"/>
        </w:rPr>
        <w:t xml:space="preserve">Кроме того, проект Постановления не содержит изменения в паспорте подпрограммы по строке «Ожидаемые конечные результаты, оценка планируемой эффективности». В разделе паспорта подпрограммы «Ожидаемые конечные результаты, оценка планируемой эффективности» следовало привести ожидаемые конечные результаты по итогам реализации подпрограммы с использованием для </w:t>
      </w:r>
      <w:r w:rsidRPr="00612EFC">
        <w:rPr>
          <w:rFonts w:ascii="Times New Roman" w:hAnsi="Times New Roman"/>
          <w:noProof/>
          <w:sz w:val="24"/>
          <w:szCs w:val="24"/>
        </w:rPr>
        <w:lastRenderedPageBreak/>
        <w:t xml:space="preserve">количественной оценки конечных результатов значений целевых показателей (индикаторов) подпрограммы. </w:t>
      </w:r>
    </w:p>
    <w:p w:rsidR="00121F72" w:rsidRPr="00612EFC" w:rsidRDefault="00121F72" w:rsidP="00121F72">
      <w:pPr>
        <w:pStyle w:val="af2"/>
        <w:shd w:val="clear" w:color="auto" w:fill="FFFFFF"/>
        <w:tabs>
          <w:tab w:val="left" w:pos="284"/>
        </w:tabs>
        <w:spacing w:line="264" w:lineRule="auto"/>
        <w:ind w:left="0" w:right="-1" w:firstLine="709"/>
        <w:jc w:val="both"/>
        <w:rPr>
          <w:rFonts w:ascii="Times New Roman" w:hAnsi="Times New Roman"/>
          <w:sz w:val="24"/>
          <w:szCs w:val="24"/>
        </w:rPr>
      </w:pPr>
      <w:r w:rsidRPr="00612EFC">
        <w:rPr>
          <w:rFonts w:ascii="Times New Roman" w:hAnsi="Times New Roman"/>
          <w:sz w:val="24"/>
          <w:szCs w:val="24"/>
        </w:rPr>
        <w:t>5</w:t>
      </w:r>
      <w:r w:rsidR="00245D6D" w:rsidRPr="00612EFC">
        <w:rPr>
          <w:rFonts w:ascii="Times New Roman" w:hAnsi="Times New Roman"/>
          <w:sz w:val="24"/>
          <w:szCs w:val="24"/>
        </w:rPr>
        <w:t xml:space="preserve">. По итогам экспертизы представленного проекта Постановления замечания финансово-экономического характера отсутствуют. </w:t>
      </w:r>
    </w:p>
    <w:p w:rsidR="00245D6D" w:rsidRPr="00612EFC" w:rsidRDefault="00245D6D" w:rsidP="00121F72">
      <w:pPr>
        <w:pStyle w:val="af2"/>
        <w:shd w:val="clear" w:color="auto" w:fill="FFFFFF"/>
        <w:tabs>
          <w:tab w:val="left" w:pos="284"/>
        </w:tabs>
        <w:spacing w:line="264" w:lineRule="auto"/>
        <w:ind w:left="0" w:right="-1" w:firstLine="709"/>
        <w:jc w:val="both"/>
        <w:rPr>
          <w:rFonts w:ascii="Times New Roman" w:hAnsi="Times New Roman"/>
          <w:sz w:val="24"/>
          <w:szCs w:val="24"/>
        </w:rPr>
      </w:pPr>
      <w:r w:rsidRPr="00612EFC">
        <w:rPr>
          <w:rFonts w:ascii="Times New Roman" w:hAnsi="Times New Roman"/>
          <w:sz w:val="24"/>
          <w:szCs w:val="24"/>
        </w:rPr>
        <w:t xml:space="preserve">Контрольно-счетный отдел дополнительно предлагает последующие вносимые изменения в Программу сопровождать пояснительной запиской и (или) финансово-экономическим обоснованием вносимых изменений (материалами, расчетами и документами финансово-экономических обоснований указанных изменений). </w:t>
      </w:r>
    </w:p>
    <w:p w:rsidR="00245D6D" w:rsidRPr="00612EFC" w:rsidRDefault="00245D6D" w:rsidP="00245D6D">
      <w:pPr>
        <w:pStyle w:val="af2"/>
        <w:tabs>
          <w:tab w:val="left" w:pos="142"/>
        </w:tabs>
        <w:spacing w:line="264" w:lineRule="auto"/>
        <w:ind w:left="0" w:right="-1" w:firstLine="709"/>
        <w:jc w:val="both"/>
        <w:rPr>
          <w:rFonts w:ascii="Times New Roman" w:hAnsi="Times New Roman"/>
          <w:sz w:val="24"/>
          <w:szCs w:val="24"/>
        </w:rPr>
      </w:pPr>
      <w:r w:rsidRPr="00612EFC">
        <w:rPr>
          <w:rFonts w:ascii="Times New Roman" w:hAnsi="Times New Roman"/>
          <w:sz w:val="24"/>
          <w:szCs w:val="24"/>
        </w:rPr>
        <w:t xml:space="preserve">В результате проведенной экспертизы, </w:t>
      </w:r>
      <w:r w:rsidR="00AA35CE">
        <w:rPr>
          <w:rFonts w:ascii="Times New Roman" w:hAnsi="Times New Roman"/>
          <w:sz w:val="24"/>
          <w:szCs w:val="24"/>
        </w:rPr>
        <w:t>к</w:t>
      </w:r>
      <w:r w:rsidRPr="00612EFC">
        <w:rPr>
          <w:rFonts w:ascii="Times New Roman" w:hAnsi="Times New Roman"/>
          <w:sz w:val="24"/>
          <w:szCs w:val="24"/>
        </w:rPr>
        <w:t xml:space="preserve">онтрольно-счетный отдел, рассмотрев представленный проект Постановления о внесении изменений в муниципальную программу муниципального образования «Муниципальный округ Можгинский район Удмуртской Республики» «Развитие культуры», утвержденную  постановлением Администрации района от   25 февраля 2022 года  № 157 (в ред. 06.05.2022г. № 382), пришел к выводу, что изменения Программы, вносимые проектом Постановления, могут быть согласованы после доработки проекта Постановления с учетом замечаний, отмеченных </w:t>
      </w:r>
      <w:r w:rsidR="00AA35CE">
        <w:rPr>
          <w:rFonts w:ascii="Times New Roman" w:hAnsi="Times New Roman"/>
          <w:sz w:val="24"/>
          <w:szCs w:val="24"/>
        </w:rPr>
        <w:t>к</w:t>
      </w:r>
      <w:r w:rsidRPr="00612EFC">
        <w:rPr>
          <w:rFonts w:ascii="Times New Roman" w:hAnsi="Times New Roman"/>
          <w:sz w:val="24"/>
          <w:szCs w:val="24"/>
        </w:rPr>
        <w:t xml:space="preserve">онтрольно-счетным отделом. </w:t>
      </w:r>
    </w:p>
    <w:p w:rsidR="00245D6D" w:rsidRPr="00612EFC" w:rsidRDefault="00245D6D" w:rsidP="00E47AFE">
      <w:pPr>
        <w:ind w:firstLine="709"/>
        <w:jc w:val="both"/>
        <w:rPr>
          <w:b/>
        </w:rPr>
      </w:pPr>
    </w:p>
    <w:p w:rsidR="009332FC" w:rsidRPr="00612EFC" w:rsidRDefault="009332FC" w:rsidP="006A1813">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Pr="00612EFC"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612EFC">
        <w:rPr>
          <w:rFonts w:ascii="Times New Roman" w:hAnsi="Times New Roman"/>
          <w:sz w:val="20"/>
          <w:szCs w:val="20"/>
        </w:rPr>
        <w:t xml:space="preserve">Исп. </w:t>
      </w:r>
      <w:r w:rsidR="00612EFC" w:rsidRPr="00612EFC">
        <w:rPr>
          <w:rFonts w:ascii="Times New Roman" w:hAnsi="Times New Roman"/>
          <w:sz w:val="20"/>
          <w:szCs w:val="20"/>
        </w:rPr>
        <w:t>главный</w:t>
      </w:r>
      <w:r w:rsidR="009332FC" w:rsidRPr="00612EFC">
        <w:rPr>
          <w:rFonts w:ascii="Times New Roman" w:hAnsi="Times New Roman"/>
          <w:sz w:val="20"/>
          <w:szCs w:val="20"/>
        </w:rPr>
        <w:t xml:space="preserve"> инспектор контрольно-счетного отдела  Е.В. Трефилова</w:t>
      </w:r>
    </w:p>
    <w:p w:rsidR="00CE207F" w:rsidRPr="00CE207F" w:rsidRDefault="00612EFC"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612EFC">
        <w:rPr>
          <w:rFonts w:ascii="Times New Roman" w:hAnsi="Times New Roman"/>
          <w:sz w:val="20"/>
          <w:szCs w:val="20"/>
        </w:rPr>
        <w:t>23 августа</w:t>
      </w:r>
      <w:r w:rsidR="003C4C0B" w:rsidRPr="00612EFC">
        <w:rPr>
          <w:rFonts w:ascii="Times New Roman" w:hAnsi="Times New Roman"/>
          <w:sz w:val="20"/>
          <w:szCs w:val="20"/>
        </w:rPr>
        <w:t xml:space="preserve"> 2022 года</w:t>
      </w:r>
    </w:p>
    <w:sectPr w:rsidR="00CE207F" w:rsidRPr="00CE207F"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ACA" w:rsidRDefault="00AD3ACA" w:rsidP="00B61C17">
      <w:r>
        <w:separator/>
      </w:r>
    </w:p>
  </w:endnote>
  <w:endnote w:type="continuationSeparator" w:id="0">
    <w:p w:rsidR="00AD3ACA" w:rsidRDefault="00AD3ACA"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ACA" w:rsidRDefault="00AD3ACA" w:rsidP="00B61C17">
      <w:r>
        <w:separator/>
      </w:r>
    </w:p>
  </w:footnote>
  <w:footnote w:type="continuationSeparator" w:id="0">
    <w:p w:rsidR="00AD3ACA" w:rsidRDefault="00AD3ACA"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8B5CBD">
        <w:pPr>
          <w:pStyle w:val="af8"/>
          <w:jc w:val="center"/>
        </w:pPr>
        <w:fldSimple w:instr=" PAGE   \* MERGEFORMAT ">
          <w:r w:rsidR="00092EBD">
            <w:rPr>
              <w:noProof/>
            </w:rPr>
            <w:t>3</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253A"/>
    <w:rsid w:val="0000445F"/>
    <w:rsid w:val="000066FA"/>
    <w:rsid w:val="000069B0"/>
    <w:rsid w:val="00006F1F"/>
    <w:rsid w:val="0001136C"/>
    <w:rsid w:val="00013D94"/>
    <w:rsid w:val="00015473"/>
    <w:rsid w:val="000156A9"/>
    <w:rsid w:val="00016B39"/>
    <w:rsid w:val="00016B8A"/>
    <w:rsid w:val="0001744D"/>
    <w:rsid w:val="000201AE"/>
    <w:rsid w:val="000207F0"/>
    <w:rsid w:val="000208E5"/>
    <w:rsid w:val="00021E3B"/>
    <w:rsid w:val="0002280A"/>
    <w:rsid w:val="000228D1"/>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29C"/>
    <w:rsid w:val="00075376"/>
    <w:rsid w:val="000757DF"/>
    <w:rsid w:val="00075E00"/>
    <w:rsid w:val="00076F57"/>
    <w:rsid w:val="00077EBD"/>
    <w:rsid w:val="00081888"/>
    <w:rsid w:val="00081D03"/>
    <w:rsid w:val="00083104"/>
    <w:rsid w:val="00083575"/>
    <w:rsid w:val="00084061"/>
    <w:rsid w:val="000840C3"/>
    <w:rsid w:val="000850B0"/>
    <w:rsid w:val="00085F45"/>
    <w:rsid w:val="0008721B"/>
    <w:rsid w:val="0009012A"/>
    <w:rsid w:val="00090D65"/>
    <w:rsid w:val="00091307"/>
    <w:rsid w:val="00092EBD"/>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707"/>
    <w:rsid w:val="000C5B71"/>
    <w:rsid w:val="000C6E0B"/>
    <w:rsid w:val="000D04BA"/>
    <w:rsid w:val="000D06D7"/>
    <w:rsid w:val="000D0BF4"/>
    <w:rsid w:val="000D1FF1"/>
    <w:rsid w:val="000D22E3"/>
    <w:rsid w:val="000D44FA"/>
    <w:rsid w:val="000D457B"/>
    <w:rsid w:val="000D557C"/>
    <w:rsid w:val="000D6703"/>
    <w:rsid w:val="000E0209"/>
    <w:rsid w:val="000E03D0"/>
    <w:rsid w:val="000E06BB"/>
    <w:rsid w:val="000E1195"/>
    <w:rsid w:val="000E15DA"/>
    <w:rsid w:val="000E1CA8"/>
    <w:rsid w:val="000E2A3E"/>
    <w:rsid w:val="000E32F3"/>
    <w:rsid w:val="000E3511"/>
    <w:rsid w:val="000E3DB1"/>
    <w:rsid w:val="000E65EB"/>
    <w:rsid w:val="000E6D35"/>
    <w:rsid w:val="000E7646"/>
    <w:rsid w:val="000F023A"/>
    <w:rsid w:val="000F0728"/>
    <w:rsid w:val="000F1278"/>
    <w:rsid w:val="000F3805"/>
    <w:rsid w:val="000F4EB0"/>
    <w:rsid w:val="000F5EEC"/>
    <w:rsid w:val="000F7BD3"/>
    <w:rsid w:val="00100CDB"/>
    <w:rsid w:val="00100D69"/>
    <w:rsid w:val="00101080"/>
    <w:rsid w:val="0010125C"/>
    <w:rsid w:val="00102CD6"/>
    <w:rsid w:val="001037FA"/>
    <w:rsid w:val="00104E65"/>
    <w:rsid w:val="00106181"/>
    <w:rsid w:val="001100B5"/>
    <w:rsid w:val="0011134B"/>
    <w:rsid w:val="00112A6D"/>
    <w:rsid w:val="00112B15"/>
    <w:rsid w:val="001143F2"/>
    <w:rsid w:val="00115988"/>
    <w:rsid w:val="001159AF"/>
    <w:rsid w:val="00117D0A"/>
    <w:rsid w:val="00120222"/>
    <w:rsid w:val="00120459"/>
    <w:rsid w:val="00120B37"/>
    <w:rsid w:val="00121F72"/>
    <w:rsid w:val="00124108"/>
    <w:rsid w:val="001279C6"/>
    <w:rsid w:val="00132008"/>
    <w:rsid w:val="00132723"/>
    <w:rsid w:val="001353E1"/>
    <w:rsid w:val="00135C10"/>
    <w:rsid w:val="00136F2C"/>
    <w:rsid w:val="00140B32"/>
    <w:rsid w:val="00140D04"/>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C5114"/>
    <w:rsid w:val="001C7CCC"/>
    <w:rsid w:val="001D0614"/>
    <w:rsid w:val="001D0BD6"/>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5D6D"/>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7C3"/>
    <w:rsid w:val="00291C0E"/>
    <w:rsid w:val="0029224C"/>
    <w:rsid w:val="00296741"/>
    <w:rsid w:val="00296BEA"/>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C5539"/>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68"/>
    <w:rsid w:val="00314BCF"/>
    <w:rsid w:val="00315F23"/>
    <w:rsid w:val="00322862"/>
    <w:rsid w:val="00322CFE"/>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09AB"/>
    <w:rsid w:val="00371951"/>
    <w:rsid w:val="00371D71"/>
    <w:rsid w:val="00372113"/>
    <w:rsid w:val="0037224E"/>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3C4B"/>
    <w:rsid w:val="004251A9"/>
    <w:rsid w:val="004258CE"/>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D6F13"/>
    <w:rsid w:val="004E045A"/>
    <w:rsid w:val="004E36EE"/>
    <w:rsid w:val="004E59A8"/>
    <w:rsid w:val="004E5F6D"/>
    <w:rsid w:val="004E7723"/>
    <w:rsid w:val="004E7ADC"/>
    <w:rsid w:val="004F106C"/>
    <w:rsid w:val="004F1D7E"/>
    <w:rsid w:val="004F2253"/>
    <w:rsid w:val="004F482D"/>
    <w:rsid w:val="004F5C04"/>
    <w:rsid w:val="004F6666"/>
    <w:rsid w:val="00501CDB"/>
    <w:rsid w:val="005026D1"/>
    <w:rsid w:val="00502CC9"/>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2C31"/>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39A9"/>
    <w:rsid w:val="00565909"/>
    <w:rsid w:val="00567701"/>
    <w:rsid w:val="00567A62"/>
    <w:rsid w:val="005703FD"/>
    <w:rsid w:val="005722A3"/>
    <w:rsid w:val="0057267D"/>
    <w:rsid w:val="005728BE"/>
    <w:rsid w:val="0057312B"/>
    <w:rsid w:val="00574C62"/>
    <w:rsid w:val="00575476"/>
    <w:rsid w:val="00575B66"/>
    <w:rsid w:val="005771D7"/>
    <w:rsid w:val="005778F6"/>
    <w:rsid w:val="00580B18"/>
    <w:rsid w:val="00581B4E"/>
    <w:rsid w:val="005847E6"/>
    <w:rsid w:val="00584B70"/>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0E73"/>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2EFC"/>
    <w:rsid w:val="006137F0"/>
    <w:rsid w:val="00613C36"/>
    <w:rsid w:val="00614700"/>
    <w:rsid w:val="00615649"/>
    <w:rsid w:val="00617D3D"/>
    <w:rsid w:val="006208DC"/>
    <w:rsid w:val="006214FC"/>
    <w:rsid w:val="00622A22"/>
    <w:rsid w:val="00622FA3"/>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7AA"/>
    <w:rsid w:val="0066283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3"/>
    <w:rsid w:val="006A1814"/>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6D53"/>
    <w:rsid w:val="0075758A"/>
    <w:rsid w:val="00757B11"/>
    <w:rsid w:val="00757EDC"/>
    <w:rsid w:val="007612C5"/>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9AB"/>
    <w:rsid w:val="007911E9"/>
    <w:rsid w:val="007928E1"/>
    <w:rsid w:val="007931D8"/>
    <w:rsid w:val="0079427B"/>
    <w:rsid w:val="00794689"/>
    <w:rsid w:val="0079755D"/>
    <w:rsid w:val="007A05F2"/>
    <w:rsid w:val="007A59A0"/>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652E"/>
    <w:rsid w:val="00807C55"/>
    <w:rsid w:val="00810696"/>
    <w:rsid w:val="0081389B"/>
    <w:rsid w:val="00821A56"/>
    <w:rsid w:val="00821DF0"/>
    <w:rsid w:val="00822006"/>
    <w:rsid w:val="00822EC3"/>
    <w:rsid w:val="00823511"/>
    <w:rsid w:val="008326F2"/>
    <w:rsid w:val="00832EED"/>
    <w:rsid w:val="00833E3E"/>
    <w:rsid w:val="0083606E"/>
    <w:rsid w:val="00836D77"/>
    <w:rsid w:val="00837397"/>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2861"/>
    <w:rsid w:val="00866EB7"/>
    <w:rsid w:val="00866FD2"/>
    <w:rsid w:val="0087054A"/>
    <w:rsid w:val="008712C0"/>
    <w:rsid w:val="00874E99"/>
    <w:rsid w:val="008765BE"/>
    <w:rsid w:val="00877D46"/>
    <w:rsid w:val="00877D6F"/>
    <w:rsid w:val="008816B8"/>
    <w:rsid w:val="00882949"/>
    <w:rsid w:val="00883232"/>
    <w:rsid w:val="0088699F"/>
    <w:rsid w:val="00886CAE"/>
    <w:rsid w:val="00890781"/>
    <w:rsid w:val="008917F3"/>
    <w:rsid w:val="00894C0F"/>
    <w:rsid w:val="008964C6"/>
    <w:rsid w:val="008A2EB0"/>
    <w:rsid w:val="008A460D"/>
    <w:rsid w:val="008A4ADC"/>
    <w:rsid w:val="008A59A2"/>
    <w:rsid w:val="008A5F93"/>
    <w:rsid w:val="008A711A"/>
    <w:rsid w:val="008A7BCB"/>
    <w:rsid w:val="008B4806"/>
    <w:rsid w:val="008B5720"/>
    <w:rsid w:val="008B5CBD"/>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0791E"/>
    <w:rsid w:val="0091051B"/>
    <w:rsid w:val="00910C56"/>
    <w:rsid w:val="00912C40"/>
    <w:rsid w:val="00913A0F"/>
    <w:rsid w:val="00915924"/>
    <w:rsid w:val="00917BBF"/>
    <w:rsid w:val="00921961"/>
    <w:rsid w:val="009226B2"/>
    <w:rsid w:val="00922B9F"/>
    <w:rsid w:val="00923DE2"/>
    <w:rsid w:val="00923FE5"/>
    <w:rsid w:val="00931D1F"/>
    <w:rsid w:val="00932338"/>
    <w:rsid w:val="00932CA6"/>
    <w:rsid w:val="009332FC"/>
    <w:rsid w:val="00935112"/>
    <w:rsid w:val="00935A6C"/>
    <w:rsid w:val="00935D2D"/>
    <w:rsid w:val="00937194"/>
    <w:rsid w:val="00944822"/>
    <w:rsid w:val="00945EDC"/>
    <w:rsid w:val="00950F70"/>
    <w:rsid w:val="009526D9"/>
    <w:rsid w:val="00953090"/>
    <w:rsid w:val="00953EA9"/>
    <w:rsid w:val="00954F8C"/>
    <w:rsid w:val="00956853"/>
    <w:rsid w:val="00956A99"/>
    <w:rsid w:val="00957A3C"/>
    <w:rsid w:val="00961832"/>
    <w:rsid w:val="00964F18"/>
    <w:rsid w:val="00966090"/>
    <w:rsid w:val="00967C6B"/>
    <w:rsid w:val="009700BD"/>
    <w:rsid w:val="009703F0"/>
    <w:rsid w:val="00972B62"/>
    <w:rsid w:val="00975AD4"/>
    <w:rsid w:val="00975ED4"/>
    <w:rsid w:val="00981D42"/>
    <w:rsid w:val="00985EB2"/>
    <w:rsid w:val="00986623"/>
    <w:rsid w:val="009907D8"/>
    <w:rsid w:val="009917FE"/>
    <w:rsid w:val="00992E1D"/>
    <w:rsid w:val="0099321E"/>
    <w:rsid w:val="00993843"/>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2312"/>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4A1A"/>
    <w:rsid w:val="00A15068"/>
    <w:rsid w:val="00A150D4"/>
    <w:rsid w:val="00A15CCD"/>
    <w:rsid w:val="00A161B1"/>
    <w:rsid w:val="00A2006F"/>
    <w:rsid w:val="00A226D9"/>
    <w:rsid w:val="00A24376"/>
    <w:rsid w:val="00A262D9"/>
    <w:rsid w:val="00A27945"/>
    <w:rsid w:val="00A30345"/>
    <w:rsid w:val="00A30AD5"/>
    <w:rsid w:val="00A416AF"/>
    <w:rsid w:val="00A417C8"/>
    <w:rsid w:val="00A4248A"/>
    <w:rsid w:val="00A43FCD"/>
    <w:rsid w:val="00A44120"/>
    <w:rsid w:val="00A45EC1"/>
    <w:rsid w:val="00A47712"/>
    <w:rsid w:val="00A478EC"/>
    <w:rsid w:val="00A509ED"/>
    <w:rsid w:val="00A50A63"/>
    <w:rsid w:val="00A52D77"/>
    <w:rsid w:val="00A5543E"/>
    <w:rsid w:val="00A55920"/>
    <w:rsid w:val="00A5646E"/>
    <w:rsid w:val="00A60B96"/>
    <w:rsid w:val="00A62237"/>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35CE"/>
    <w:rsid w:val="00AA47C4"/>
    <w:rsid w:val="00AA5BC4"/>
    <w:rsid w:val="00AA6891"/>
    <w:rsid w:val="00AA71A5"/>
    <w:rsid w:val="00AA7722"/>
    <w:rsid w:val="00AB1330"/>
    <w:rsid w:val="00AB2ECC"/>
    <w:rsid w:val="00AB34AE"/>
    <w:rsid w:val="00AB3597"/>
    <w:rsid w:val="00AB434F"/>
    <w:rsid w:val="00AB6FC3"/>
    <w:rsid w:val="00AB70F6"/>
    <w:rsid w:val="00AC0082"/>
    <w:rsid w:val="00AC111B"/>
    <w:rsid w:val="00AC1F73"/>
    <w:rsid w:val="00AC250A"/>
    <w:rsid w:val="00AC2C1B"/>
    <w:rsid w:val="00AC33CE"/>
    <w:rsid w:val="00AC3B8F"/>
    <w:rsid w:val="00AC47A3"/>
    <w:rsid w:val="00AC58C4"/>
    <w:rsid w:val="00AC5DCB"/>
    <w:rsid w:val="00AC6991"/>
    <w:rsid w:val="00AD1100"/>
    <w:rsid w:val="00AD2678"/>
    <w:rsid w:val="00AD3421"/>
    <w:rsid w:val="00AD3ACA"/>
    <w:rsid w:val="00AD40AF"/>
    <w:rsid w:val="00AD576E"/>
    <w:rsid w:val="00AD70A8"/>
    <w:rsid w:val="00AE262B"/>
    <w:rsid w:val="00AE2AF2"/>
    <w:rsid w:val="00AE3102"/>
    <w:rsid w:val="00AE528C"/>
    <w:rsid w:val="00AE577E"/>
    <w:rsid w:val="00AE628D"/>
    <w:rsid w:val="00AE6CDB"/>
    <w:rsid w:val="00AF0631"/>
    <w:rsid w:val="00AF1022"/>
    <w:rsid w:val="00AF2ECE"/>
    <w:rsid w:val="00AF31E1"/>
    <w:rsid w:val="00AF4C80"/>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6050"/>
    <w:rsid w:val="00B267AF"/>
    <w:rsid w:val="00B26C53"/>
    <w:rsid w:val="00B27114"/>
    <w:rsid w:val="00B27767"/>
    <w:rsid w:val="00B30203"/>
    <w:rsid w:val="00B307B0"/>
    <w:rsid w:val="00B355CB"/>
    <w:rsid w:val="00B41974"/>
    <w:rsid w:val="00B43A9E"/>
    <w:rsid w:val="00B4649D"/>
    <w:rsid w:val="00B5062E"/>
    <w:rsid w:val="00B51EA9"/>
    <w:rsid w:val="00B51FF9"/>
    <w:rsid w:val="00B537EA"/>
    <w:rsid w:val="00B564DC"/>
    <w:rsid w:val="00B5707A"/>
    <w:rsid w:val="00B57609"/>
    <w:rsid w:val="00B616F5"/>
    <w:rsid w:val="00B61C17"/>
    <w:rsid w:val="00B6224C"/>
    <w:rsid w:val="00B62952"/>
    <w:rsid w:val="00B70354"/>
    <w:rsid w:val="00B70BDA"/>
    <w:rsid w:val="00B71840"/>
    <w:rsid w:val="00B71A8E"/>
    <w:rsid w:val="00B75C21"/>
    <w:rsid w:val="00B75DC2"/>
    <w:rsid w:val="00B772F0"/>
    <w:rsid w:val="00B8018A"/>
    <w:rsid w:val="00B81887"/>
    <w:rsid w:val="00B81EF4"/>
    <w:rsid w:val="00B82765"/>
    <w:rsid w:val="00B8354C"/>
    <w:rsid w:val="00B85F02"/>
    <w:rsid w:val="00B864CE"/>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E32B7"/>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EDE"/>
    <w:rsid w:val="00C87AF6"/>
    <w:rsid w:val="00C91DBB"/>
    <w:rsid w:val="00C9567F"/>
    <w:rsid w:val="00C95FFB"/>
    <w:rsid w:val="00CA16AF"/>
    <w:rsid w:val="00CA5320"/>
    <w:rsid w:val="00CA6472"/>
    <w:rsid w:val="00CB15AF"/>
    <w:rsid w:val="00CB1DBF"/>
    <w:rsid w:val="00CB3509"/>
    <w:rsid w:val="00CB4402"/>
    <w:rsid w:val="00CB44B5"/>
    <w:rsid w:val="00CB5094"/>
    <w:rsid w:val="00CB624D"/>
    <w:rsid w:val="00CB6C6C"/>
    <w:rsid w:val="00CC0D44"/>
    <w:rsid w:val="00CC259B"/>
    <w:rsid w:val="00CC31C7"/>
    <w:rsid w:val="00CC3781"/>
    <w:rsid w:val="00CC5744"/>
    <w:rsid w:val="00CC62BA"/>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3EE6"/>
    <w:rsid w:val="00D0470B"/>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4FFF"/>
    <w:rsid w:val="00D459CE"/>
    <w:rsid w:val="00D45C3E"/>
    <w:rsid w:val="00D47705"/>
    <w:rsid w:val="00D47CC3"/>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5FF"/>
    <w:rsid w:val="00DC1B87"/>
    <w:rsid w:val="00DC260E"/>
    <w:rsid w:val="00DC2647"/>
    <w:rsid w:val="00DC40E8"/>
    <w:rsid w:val="00DC4723"/>
    <w:rsid w:val="00DC5E21"/>
    <w:rsid w:val="00DC7BF6"/>
    <w:rsid w:val="00DD0275"/>
    <w:rsid w:val="00DD2109"/>
    <w:rsid w:val="00DE35FC"/>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47AFE"/>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B6E5E"/>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3423"/>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34A"/>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34"/>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4A984-14D0-4CF5-92D6-9C0E43B4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2022-03-30T04:54:00Z</cp:lastPrinted>
  <dcterms:created xsi:type="dcterms:W3CDTF">2022-09-07T12:10:00Z</dcterms:created>
  <dcterms:modified xsi:type="dcterms:W3CDTF">2022-09-07T12:28:00Z</dcterms:modified>
</cp:coreProperties>
</file>